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7E" w:rsidRDefault="00AE3999">
      <w:pPr>
        <w:ind w:firstLine="715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4.95pt;margin-top:58.65pt;width:259.8pt;height:104.7pt;z-index:251657216;mso-position-horizontal-relative:page;mso-position-vertical-relative:page" o:regroupid="3" o:allowoverlap="f" filled="f" stroked="f">
            <v:textbox style="mso-next-textbox:#_x0000_s1027">
              <w:txbxContent>
                <w:p w:rsidR="00BF48CD" w:rsidRPr="0039480D" w:rsidRDefault="00BF48CD" w:rsidP="000F150C">
                  <w:pPr>
                    <w:spacing w:line="240" w:lineRule="exact"/>
                    <w:ind w:left="-550" w:firstLine="11"/>
                  </w:pPr>
                </w:p>
                <w:p w:rsidR="00BF48CD" w:rsidRPr="0039480D" w:rsidRDefault="00BF48CD" w:rsidP="00217DDC">
                  <w:pPr>
                    <w:spacing w:line="240" w:lineRule="exact"/>
                  </w:pPr>
                </w:p>
                <w:p w:rsidR="00BF48CD" w:rsidRPr="0039480D" w:rsidRDefault="00BF48CD" w:rsidP="00217DDC">
                  <w:pPr>
                    <w:spacing w:line="240" w:lineRule="exact"/>
                  </w:pPr>
                </w:p>
                <w:p w:rsidR="00BF48CD" w:rsidRPr="0039480D" w:rsidRDefault="00BF48CD" w:rsidP="00217DDC">
                  <w:pPr>
                    <w:spacing w:line="240" w:lineRule="exact"/>
                  </w:pPr>
                </w:p>
              </w:txbxContent>
            </v:textbox>
          </v:shape>
        </w:pict>
      </w:r>
    </w:p>
    <w:p w:rsidR="00D02C7E" w:rsidRDefault="00695309">
      <w:pPr>
        <w:ind w:firstLine="71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C7E" w:rsidRDefault="00D02C7E">
      <w:pPr>
        <w:ind w:firstLine="715"/>
        <w:rPr>
          <w:sz w:val="28"/>
          <w:szCs w:val="28"/>
        </w:rPr>
      </w:pPr>
    </w:p>
    <w:p w:rsidR="00D02C7E" w:rsidRDefault="00D02C7E">
      <w:pPr>
        <w:ind w:firstLine="715"/>
        <w:rPr>
          <w:sz w:val="28"/>
          <w:szCs w:val="28"/>
        </w:rPr>
      </w:pPr>
    </w:p>
    <w:p w:rsidR="00D02C7E" w:rsidRDefault="00D02C7E">
      <w:pPr>
        <w:ind w:firstLine="71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54.45pt;margin-top:128.75pt;width:226.5pt;height:63.5pt;z-index:251658240;mso-position-horizontal-relative:page;mso-position-vertical-relative:page" o:regroupid="3" o:allowoverlap="f" filled="f" stroked="f">
            <v:textbox style="mso-next-textbox:#_x0000_s1028">
              <w:txbxContent>
                <w:p w:rsidR="00D02C7E" w:rsidRDefault="00AF49EA" w:rsidP="00217DDC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</w:t>
                  </w:r>
                  <w:r w:rsidR="0039480D">
                    <w:rPr>
                      <w:sz w:val="28"/>
                      <w:szCs w:val="28"/>
                    </w:rPr>
                    <w:t xml:space="preserve">  </w:t>
                  </w:r>
                </w:p>
                <w:p w:rsidR="00D02C7E" w:rsidRDefault="00D02C7E" w:rsidP="00217DDC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2C0FAF" w:rsidRDefault="00D02C7E" w:rsidP="001448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356DAE">
                    <w:rPr>
                      <w:sz w:val="28"/>
                      <w:szCs w:val="28"/>
                    </w:rPr>
                    <w:t xml:space="preserve"> </w:t>
                  </w:r>
                  <w:r w:rsidR="002C0FAF" w:rsidRPr="00F72ADA">
                    <w:rPr>
                      <w:sz w:val="28"/>
                      <w:szCs w:val="28"/>
                    </w:rPr>
                    <w:t>.</w:t>
                  </w:r>
                  <w:r w:rsidR="00B20616">
                    <w:rPr>
                      <w:sz w:val="28"/>
                      <w:szCs w:val="28"/>
                    </w:rPr>
                    <w:t>0</w:t>
                  </w:r>
                  <w:r w:rsidR="00420B35">
                    <w:rPr>
                      <w:sz w:val="28"/>
                      <w:szCs w:val="28"/>
                    </w:rPr>
                    <w:t>3</w:t>
                  </w:r>
                  <w:r w:rsidR="002C0FAF" w:rsidRPr="009A37A9">
                    <w:rPr>
                      <w:sz w:val="28"/>
                      <w:szCs w:val="28"/>
                    </w:rPr>
                    <w:t>.20</w:t>
                  </w:r>
                  <w:r w:rsidR="00F92E6A">
                    <w:rPr>
                      <w:sz w:val="28"/>
                      <w:szCs w:val="28"/>
                    </w:rPr>
                    <w:t>1</w:t>
                  </w:r>
                  <w:r w:rsidR="00420B35">
                    <w:rPr>
                      <w:sz w:val="28"/>
                      <w:szCs w:val="28"/>
                    </w:rPr>
                    <w:t>8</w:t>
                  </w:r>
                  <w:r w:rsidR="000F150C">
                    <w:rPr>
                      <w:sz w:val="28"/>
                      <w:szCs w:val="28"/>
                    </w:rPr>
                    <w:t xml:space="preserve"> </w:t>
                  </w:r>
                  <w:r w:rsidR="00972921">
                    <w:rPr>
                      <w:sz w:val="28"/>
                      <w:szCs w:val="28"/>
                    </w:rPr>
                    <w:t xml:space="preserve"> </w:t>
                  </w:r>
                  <w:r w:rsidR="00AE3999">
                    <w:rPr>
                      <w:sz w:val="28"/>
                      <w:szCs w:val="28"/>
                    </w:rPr>
                    <w:t xml:space="preserve"> </w:t>
                  </w:r>
                  <w:r w:rsidR="000F150C">
                    <w:rPr>
                      <w:sz w:val="28"/>
                      <w:szCs w:val="28"/>
                    </w:rPr>
                    <w:t xml:space="preserve"> </w:t>
                  </w:r>
                  <w:r w:rsidR="002C4F20">
                    <w:rPr>
                      <w:sz w:val="28"/>
                      <w:szCs w:val="28"/>
                    </w:rPr>
                    <w:t xml:space="preserve"> </w:t>
                  </w:r>
                  <w:r w:rsidR="005656F0">
                    <w:rPr>
                      <w:sz w:val="28"/>
                      <w:szCs w:val="28"/>
                    </w:rPr>
                    <w:t xml:space="preserve"> </w:t>
                  </w:r>
                  <w:r w:rsidR="00144845">
                    <w:rPr>
                      <w:sz w:val="28"/>
                      <w:szCs w:val="28"/>
                    </w:rPr>
                    <w:t xml:space="preserve">     </w:t>
                  </w:r>
                  <w:r w:rsidR="00EB2DA9">
                    <w:rPr>
                      <w:sz w:val="28"/>
                      <w:szCs w:val="28"/>
                    </w:rPr>
                    <w:t xml:space="preserve">  </w:t>
                  </w:r>
                  <w:r w:rsidR="00E76506">
                    <w:rPr>
                      <w:sz w:val="28"/>
                      <w:szCs w:val="28"/>
                    </w:rPr>
                    <w:t>4</w:t>
                  </w:r>
                  <w:r w:rsidR="00C921CB">
                    <w:rPr>
                      <w:sz w:val="28"/>
                      <w:szCs w:val="28"/>
                    </w:rPr>
                    <w:t>-</w:t>
                  </w:r>
                  <w:r w:rsidR="00E76506">
                    <w:rPr>
                      <w:sz w:val="28"/>
                      <w:szCs w:val="28"/>
                    </w:rPr>
                    <w:t>1</w:t>
                  </w:r>
                  <w:r w:rsidR="00C921CB">
                    <w:rPr>
                      <w:sz w:val="28"/>
                      <w:szCs w:val="28"/>
                    </w:rPr>
                    <w:t>-20</w:t>
                  </w:r>
                  <w:r w:rsidR="00420B35">
                    <w:rPr>
                      <w:sz w:val="28"/>
                      <w:szCs w:val="28"/>
                    </w:rPr>
                    <w:t>18</w:t>
                  </w:r>
                </w:p>
                <w:p w:rsidR="00C921CB" w:rsidRPr="009A37A9" w:rsidRDefault="00EB2DA9" w:rsidP="00C921CB">
                  <w:pPr>
                    <w:ind w:firstLine="7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p w:rsidR="000F150C" w:rsidRPr="009A37A9" w:rsidRDefault="000F150C" w:rsidP="00144845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  <w:p w:rsidR="00AF49EA" w:rsidRPr="00AF49EA" w:rsidRDefault="00AF49EA" w:rsidP="00AF49EA">
                  <w:pPr>
                    <w:spacing w:line="120" w:lineRule="exact"/>
                    <w:ind w:firstLine="760"/>
                    <w:rPr>
                      <w:sz w:val="20"/>
                      <w:szCs w:val="20"/>
                      <w:lang w:val="en-US"/>
                    </w:rPr>
                  </w:pPr>
                </w:p>
                <w:p w:rsidR="002C0FAF" w:rsidRDefault="002C0FAF" w:rsidP="00AF49EA"/>
                <w:p w:rsidR="0048517A" w:rsidRDefault="0048517A" w:rsidP="00AF49EA"/>
                <w:p w:rsidR="0048517A" w:rsidRDefault="0048517A" w:rsidP="00AF49EA"/>
                <w:p w:rsidR="0048517A" w:rsidRDefault="0048517A" w:rsidP="00AF49EA"/>
                <w:p w:rsidR="0048517A" w:rsidRDefault="0048517A" w:rsidP="00AF49EA"/>
                <w:p w:rsidR="0048517A" w:rsidRDefault="0048517A" w:rsidP="00AF49EA"/>
                <w:p w:rsidR="0048517A" w:rsidRDefault="0048517A" w:rsidP="00AF49EA"/>
                <w:p w:rsidR="0048517A" w:rsidRDefault="0048517A" w:rsidP="00AF49EA"/>
              </w:txbxContent>
            </v:textbox>
          </v:shape>
        </w:pict>
      </w:r>
    </w:p>
    <w:p w:rsidR="00D02C7E" w:rsidRDefault="00D02C7E">
      <w:pPr>
        <w:ind w:firstLine="715"/>
        <w:rPr>
          <w:sz w:val="28"/>
          <w:szCs w:val="28"/>
        </w:rPr>
      </w:pPr>
    </w:p>
    <w:p w:rsidR="006A50DB" w:rsidRPr="000F150C" w:rsidRDefault="006A50DB">
      <w:pPr>
        <w:ind w:firstLine="715"/>
        <w:rPr>
          <w:sz w:val="28"/>
          <w:szCs w:val="28"/>
        </w:rPr>
      </w:pPr>
    </w:p>
    <w:p w:rsidR="006A50DB" w:rsidRPr="000F150C" w:rsidRDefault="006A50DB">
      <w:pPr>
        <w:ind w:firstLine="715"/>
        <w:rPr>
          <w:sz w:val="28"/>
          <w:szCs w:val="28"/>
        </w:rPr>
      </w:pPr>
    </w:p>
    <w:p w:rsidR="00F675BB" w:rsidRDefault="00F675BB" w:rsidP="00144845">
      <w:pPr>
        <w:pStyle w:val="1"/>
        <w:rPr>
          <w:szCs w:val="24"/>
        </w:rPr>
      </w:pPr>
    </w:p>
    <w:p w:rsidR="00420B35" w:rsidRDefault="00420B35" w:rsidP="00144845">
      <w:pPr>
        <w:pStyle w:val="1"/>
        <w:rPr>
          <w:b/>
          <w:sz w:val="28"/>
          <w:szCs w:val="28"/>
        </w:rPr>
      </w:pPr>
    </w:p>
    <w:p w:rsidR="000F150C" w:rsidRPr="00C921CB" w:rsidRDefault="000F150C" w:rsidP="00144845">
      <w:pPr>
        <w:pStyle w:val="1"/>
        <w:rPr>
          <w:b/>
          <w:sz w:val="28"/>
          <w:szCs w:val="28"/>
        </w:rPr>
      </w:pPr>
      <w:r w:rsidRPr="00C921CB">
        <w:rPr>
          <w:b/>
          <w:sz w:val="28"/>
          <w:szCs w:val="28"/>
        </w:rPr>
        <w:t>ИНФОРМАЦИЯ</w:t>
      </w:r>
    </w:p>
    <w:p w:rsidR="000F150C" w:rsidRPr="00032B42" w:rsidRDefault="000F150C" w:rsidP="0059352E">
      <w:pPr>
        <w:pStyle w:val="a3"/>
        <w:spacing w:line="240" w:lineRule="exact"/>
        <w:ind w:right="4854" w:firstLine="0"/>
        <w:jc w:val="left"/>
        <w:rPr>
          <w:sz w:val="28"/>
          <w:szCs w:val="28"/>
        </w:rPr>
      </w:pPr>
      <w:r w:rsidRPr="00032B42">
        <w:rPr>
          <w:sz w:val="28"/>
          <w:szCs w:val="28"/>
        </w:rPr>
        <w:t>для размещения в соответствующих разделах информационного представительства</w:t>
      </w:r>
    </w:p>
    <w:p w:rsidR="000F150C" w:rsidRDefault="000F150C" w:rsidP="00972921">
      <w:pPr>
        <w:pStyle w:val="a3"/>
        <w:ind w:hanging="418"/>
        <w:rPr>
          <w:sz w:val="28"/>
          <w:szCs w:val="28"/>
        </w:rPr>
      </w:pPr>
    </w:p>
    <w:p w:rsidR="00420B35" w:rsidRDefault="00420B35" w:rsidP="00972921">
      <w:pPr>
        <w:pStyle w:val="a3"/>
        <w:ind w:hanging="418"/>
        <w:rPr>
          <w:sz w:val="28"/>
          <w:szCs w:val="28"/>
        </w:rPr>
      </w:pPr>
    </w:p>
    <w:p w:rsidR="00420B35" w:rsidRDefault="00420B35" w:rsidP="00420B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в следственные подразделения СУ СК Воронежской области поступило 131 сообщение о невыплате заработной платы.  </w:t>
      </w:r>
    </w:p>
    <w:p w:rsidR="00420B35" w:rsidRDefault="00420B35" w:rsidP="00420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Основной причиной невыплаты заработной платы продолжает оставаться тяжелое финансовое положение предприятий, сложившееся в силу различных обстоятельств, в том числе  из-за задолженности со стороны контрагентов, поэтому признаки корыстной или иной личной заинтересованности в действиях работодателей в большинстве случаев отсутствуют. </w:t>
      </w:r>
    </w:p>
    <w:p w:rsidR="00420B35" w:rsidRDefault="00420B35" w:rsidP="00420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Вместе с тем факты умышленной невыплаты заработной платы продолжают иметь место. Поэтому уголовное преследование недобросовестных работодателей остается наиболее действенным инструментом обеспечения прав граждан на получение полного и своевременного вознаграждения за труд.</w:t>
      </w:r>
    </w:p>
    <w:p w:rsidR="00420B35" w:rsidRDefault="00420B35" w:rsidP="00420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7FBE">
        <w:rPr>
          <w:sz w:val="28"/>
          <w:szCs w:val="28"/>
        </w:rPr>
        <w:t xml:space="preserve">В </w:t>
      </w:r>
      <w:r>
        <w:rPr>
          <w:sz w:val="28"/>
          <w:szCs w:val="28"/>
        </w:rPr>
        <w:t>2017 году</w:t>
      </w:r>
      <w:r w:rsidRPr="00857FBE">
        <w:rPr>
          <w:sz w:val="28"/>
          <w:szCs w:val="28"/>
        </w:rPr>
        <w:t xml:space="preserve"> возбуждено </w:t>
      </w:r>
      <w:r>
        <w:rPr>
          <w:sz w:val="28"/>
          <w:szCs w:val="28"/>
        </w:rPr>
        <w:t>17</w:t>
      </w:r>
      <w:r w:rsidRPr="00857FBE">
        <w:rPr>
          <w:sz w:val="28"/>
          <w:szCs w:val="28"/>
        </w:rPr>
        <w:t xml:space="preserve"> уголовных дел по  признакам преступлений, предусмотренных </w:t>
      </w:r>
      <w:proofErr w:type="gramStart"/>
      <w:r w:rsidRPr="00857FBE">
        <w:rPr>
          <w:sz w:val="28"/>
          <w:szCs w:val="28"/>
        </w:rPr>
        <w:t>ч</w:t>
      </w:r>
      <w:proofErr w:type="gramEnd"/>
      <w:r w:rsidRPr="00857FBE">
        <w:rPr>
          <w:sz w:val="28"/>
          <w:szCs w:val="28"/>
        </w:rPr>
        <w:t>.ч. 1 и 2 ст. 145. 1 УК РФ</w:t>
      </w:r>
      <w:r>
        <w:rPr>
          <w:sz w:val="28"/>
          <w:szCs w:val="28"/>
        </w:rPr>
        <w:t>, в 2016 году – 16.</w:t>
      </w:r>
    </w:p>
    <w:p w:rsidR="00420B35" w:rsidRDefault="00420B35" w:rsidP="00420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7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в 2017 году, с учетом ранее возбужденных, в производстве следственных органов находилось 30 уголовных дел данной категории. </w:t>
      </w:r>
    </w:p>
    <w:p w:rsidR="00420B35" w:rsidRPr="0052348D" w:rsidRDefault="00420B35" w:rsidP="00420B35">
      <w:pPr>
        <w:pBdr>
          <w:bottom w:val="single" w:sz="4" w:space="31" w:color="FFFFFF"/>
        </w:pBdr>
        <w:spacing w:line="30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C2F29">
        <w:rPr>
          <w:sz w:val="28"/>
          <w:szCs w:val="28"/>
        </w:rPr>
        <w:t xml:space="preserve">По результатам расследования </w:t>
      </w:r>
      <w:r>
        <w:rPr>
          <w:sz w:val="28"/>
          <w:szCs w:val="28"/>
        </w:rPr>
        <w:t>8 уголовных дел прекращены по различным основаниям:</w:t>
      </w:r>
      <w:r w:rsidRPr="000D71C3">
        <w:rPr>
          <w:b/>
          <w:sz w:val="28"/>
          <w:szCs w:val="28"/>
        </w:rPr>
        <w:t xml:space="preserve"> </w:t>
      </w:r>
      <w:r w:rsidRPr="0052348D">
        <w:rPr>
          <w:sz w:val="28"/>
          <w:szCs w:val="28"/>
        </w:rPr>
        <w:t xml:space="preserve">4 – по </w:t>
      </w:r>
      <w:proofErr w:type="spellStart"/>
      <w:r w:rsidRPr="0052348D">
        <w:rPr>
          <w:sz w:val="28"/>
          <w:szCs w:val="28"/>
        </w:rPr>
        <w:t>нереабилитирующим</w:t>
      </w:r>
      <w:proofErr w:type="spellEnd"/>
      <w:r w:rsidRPr="0052348D">
        <w:rPr>
          <w:sz w:val="28"/>
          <w:szCs w:val="28"/>
        </w:rPr>
        <w:t xml:space="preserve"> основаниям, 4 –</w:t>
      </w:r>
      <w:r>
        <w:rPr>
          <w:sz w:val="28"/>
          <w:szCs w:val="28"/>
        </w:rPr>
        <w:t xml:space="preserve"> </w:t>
      </w:r>
      <w:r w:rsidRPr="0052348D">
        <w:rPr>
          <w:sz w:val="28"/>
          <w:szCs w:val="28"/>
        </w:rPr>
        <w:t xml:space="preserve">в связи с отсутствием состава преступления. </w:t>
      </w:r>
    </w:p>
    <w:p w:rsidR="00420B35" w:rsidRPr="0080693F" w:rsidRDefault="00420B35" w:rsidP="00420B35">
      <w:pPr>
        <w:pBdr>
          <w:bottom w:val="single" w:sz="4" w:space="31" w:color="FFFFFF"/>
        </w:pBdr>
        <w:spacing w:line="300" w:lineRule="exact"/>
        <w:ind w:firstLine="709"/>
        <w:jc w:val="both"/>
        <w:rPr>
          <w:sz w:val="28"/>
          <w:szCs w:val="28"/>
        </w:rPr>
      </w:pPr>
      <w:r w:rsidRPr="0052348D">
        <w:rPr>
          <w:sz w:val="28"/>
          <w:szCs w:val="28"/>
        </w:rPr>
        <w:t>Вместе с тем, в</w:t>
      </w:r>
      <w:r w:rsidRPr="0011545E">
        <w:rPr>
          <w:sz w:val="28"/>
          <w:szCs w:val="28"/>
        </w:rPr>
        <w:t xml:space="preserve"> 2017-</w:t>
      </w:r>
      <w:smartTag w:uri="urn:schemas-microsoft-com:office:smarttags" w:element="metricconverter">
        <w:smartTagPr>
          <w:attr w:name="ProductID" w:val="2016 г"/>
        </w:smartTagPr>
        <w:r w:rsidRPr="0011545E">
          <w:rPr>
            <w:sz w:val="28"/>
            <w:szCs w:val="28"/>
          </w:rPr>
          <w:t>2016 г</w:t>
        </w:r>
      </w:smartTag>
      <w:r w:rsidRPr="0011545E">
        <w:rPr>
          <w:sz w:val="28"/>
          <w:szCs w:val="28"/>
        </w:rPr>
        <w:t xml:space="preserve">.г. по уголовным делам, прекращенным по </w:t>
      </w:r>
      <w:proofErr w:type="spellStart"/>
      <w:r w:rsidRPr="0080693F">
        <w:rPr>
          <w:sz w:val="28"/>
          <w:szCs w:val="28"/>
        </w:rPr>
        <w:t>нереабилитирующим</w:t>
      </w:r>
      <w:proofErr w:type="spellEnd"/>
      <w:r w:rsidRPr="0080693F">
        <w:rPr>
          <w:sz w:val="28"/>
          <w:szCs w:val="28"/>
        </w:rPr>
        <w:t xml:space="preserve"> основаниям, задолженность по заработной плате погашена в полном объеме.</w:t>
      </w:r>
    </w:p>
    <w:p w:rsidR="0080693F" w:rsidRDefault="00420B35" w:rsidP="0080693F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80693F">
        <w:rPr>
          <w:sz w:val="28"/>
          <w:szCs w:val="28"/>
        </w:rPr>
        <w:t xml:space="preserve">В 2017 году 2 уголовных дела направлены в суд с обвинительными заключениями, </w:t>
      </w:r>
      <w:r w:rsidRPr="0080693F">
        <w:rPr>
          <w:color w:val="000000"/>
          <w:sz w:val="28"/>
          <w:szCs w:val="28"/>
        </w:rPr>
        <w:t>4</w:t>
      </w:r>
      <w:r w:rsidRPr="0080693F">
        <w:rPr>
          <w:sz w:val="28"/>
          <w:szCs w:val="28"/>
        </w:rPr>
        <w:t xml:space="preserve"> - </w:t>
      </w:r>
      <w:r w:rsidRPr="0080693F">
        <w:rPr>
          <w:color w:val="000000"/>
          <w:sz w:val="28"/>
          <w:szCs w:val="28"/>
        </w:rPr>
        <w:t>с</w:t>
      </w:r>
      <w:r w:rsidRPr="0080693F">
        <w:rPr>
          <w:sz w:val="28"/>
          <w:szCs w:val="28"/>
        </w:rPr>
        <w:t xml:space="preserve"> ходатайствами об их прекращении и назначении </w:t>
      </w:r>
      <w:proofErr w:type="gramStart"/>
      <w:r w:rsidRPr="0080693F">
        <w:rPr>
          <w:sz w:val="28"/>
          <w:szCs w:val="28"/>
        </w:rPr>
        <w:t>подозреваемым</w:t>
      </w:r>
      <w:proofErr w:type="gramEnd"/>
      <w:r w:rsidRPr="0080693F">
        <w:rPr>
          <w:sz w:val="28"/>
          <w:szCs w:val="28"/>
        </w:rPr>
        <w:t xml:space="preserve"> меры уголовно-процессуального характера в виде судебного штрафа. По результатам судебного рассмотрения 3 из них прекращены на основании ст.76.2 УК РФ и ст. 25.1 УПК РФ. Руководителям обществ назначены меры уголовно-правового характера в виде судебных штрафов, по 1 </w:t>
      </w:r>
      <w:r w:rsidRPr="0080693F">
        <w:rPr>
          <w:sz w:val="28"/>
          <w:szCs w:val="28"/>
        </w:rPr>
        <w:lastRenderedPageBreak/>
        <w:t>вынесен обвинительный приговор, 1 не рассмотрено. Остальные уголовные дела находятся в производстве.</w:t>
      </w:r>
    </w:p>
    <w:p w:rsidR="00A411C2" w:rsidRPr="0080693F" w:rsidRDefault="00420B35" w:rsidP="0080693F">
      <w:pPr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80693F">
        <w:rPr>
          <w:sz w:val="28"/>
          <w:szCs w:val="28"/>
        </w:rPr>
        <w:t>Размер возмещенного ущерба по уголовным делам в 2017 году составил 136 940 тыс. руб., в 2016 - 47 630 тыс. руб.</w:t>
      </w:r>
    </w:p>
    <w:p w:rsidR="00420B35" w:rsidRDefault="00420B35" w:rsidP="00420B3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</w:p>
    <w:p w:rsidR="00420B35" w:rsidRDefault="00420B35" w:rsidP="00420B3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 надзору за </w:t>
      </w:r>
      <w:proofErr w:type="gramStart"/>
      <w:r>
        <w:rPr>
          <w:sz w:val="28"/>
          <w:szCs w:val="28"/>
        </w:rPr>
        <w:t>уголовно-процессуальной</w:t>
      </w:r>
      <w:proofErr w:type="gramEnd"/>
    </w:p>
    <w:p w:rsidR="00420B35" w:rsidRDefault="00420B35" w:rsidP="00420B3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оперативно-розыскной деятельности</w:t>
      </w:r>
    </w:p>
    <w:p w:rsidR="00420B35" w:rsidRDefault="00420B35" w:rsidP="00420B3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прокуратуры Воронежской области</w:t>
      </w:r>
    </w:p>
    <w:p w:rsidR="00420B35" w:rsidRDefault="00420B35" w:rsidP="00420B35">
      <w:pPr>
        <w:spacing w:line="240" w:lineRule="exact"/>
        <w:rPr>
          <w:sz w:val="28"/>
          <w:szCs w:val="28"/>
        </w:rPr>
      </w:pPr>
    </w:p>
    <w:p w:rsidR="00A411C2" w:rsidRDefault="00420B35" w:rsidP="00420B3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  <w:r w:rsidR="00E76506">
        <w:rPr>
          <w:sz w:val="28"/>
          <w:szCs w:val="28"/>
        </w:rPr>
        <w:tab/>
      </w:r>
      <w:r w:rsidR="00E76506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     А.А. Дмитриев</w:t>
      </w:r>
    </w:p>
    <w:p w:rsidR="00E76506" w:rsidRDefault="00E76506" w:rsidP="00175F75">
      <w:pPr>
        <w:spacing w:line="240" w:lineRule="exact"/>
        <w:ind w:right="-105"/>
      </w:pPr>
    </w:p>
    <w:p w:rsidR="00E76506" w:rsidRDefault="00E76506" w:rsidP="00175F75">
      <w:pPr>
        <w:spacing w:line="240" w:lineRule="exact"/>
        <w:ind w:right="-105"/>
      </w:pPr>
    </w:p>
    <w:p w:rsidR="00E76506" w:rsidRDefault="00E76506" w:rsidP="00175F75">
      <w:pPr>
        <w:spacing w:line="240" w:lineRule="exact"/>
        <w:ind w:right="-105"/>
      </w:pPr>
    </w:p>
    <w:p w:rsidR="00E76506" w:rsidRDefault="00E76506" w:rsidP="00175F75">
      <w:pPr>
        <w:spacing w:line="240" w:lineRule="exact"/>
        <w:ind w:right="-105"/>
      </w:pPr>
    </w:p>
    <w:p w:rsidR="00E76506" w:rsidRDefault="00E76506" w:rsidP="00175F75">
      <w:pPr>
        <w:spacing w:line="240" w:lineRule="exact"/>
        <w:ind w:right="-105"/>
      </w:pPr>
    </w:p>
    <w:p w:rsidR="00E76506" w:rsidRDefault="00E76506" w:rsidP="00175F75">
      <w:pPr>
        <w:spacing w:line="240" w:lineRule="exact"/>
        <w:ind w:right="-105"/>
      </w:pPr>
    </w:p>
    <w:p w:rsidR="00E76506" w:rsidRDefault="00E76506" w:rsidP="00175F75">
      <w:pPr>
        <w:spacing w:line="240" w:lineRule="exact"/>
        <w:ind w:right="-105"/>
      </w:pPr>
    </w:p>
    <w:p w:rsidR="00E76506" w:rsidRDefault="00E76506" w:rsidP="00175F75">
      <w:pPr>
        <w:spacing w:line="240" w:lineRule="exact"/>
        <w:ind w:right="-105"/>
      </w:pPr>
    </w:p>
    <w:p w:rsidR="00E76506" w:rsidRDefault="00E76506" w:rsidP="00175F75">
      <w:pPr>
        <w:spacing w:line="240" w:lineRule="exact"/>
        <w:ind w:right="-105"/>
      </w:pPr>
    </w:p>
    <w:p w:rsidR="00E76506" w:rsidRDefault="00E76506" w:rsidP="00175F75">
      <w:pPr>
        <w:spacing w:line="240" w:lineRule="exact"/>
        <w:ind w:right="-105"/>
      </w:pPr>
    </w:p>
    <w:p w:rsidR="00E76506" w:rsidRDefault="00E76506" w:rsidP="00175F75">
      <w:pPr>
        <w:spacing w:line="240" w:lineRule="exact"/>
        <w:ind w:right="-105"/>
      </w:pPr>
    </w:p>
    <w:p w:rsidR="00E76506" w:rsidRDefault="00E76506" w:rsidP="00175F75">
      <w:pPr>
        <w:spacing w:line="240" w:lineRule="exact"/>
        <w:ind w:right="-105"/>
      </w:pPr>
    </w:p>
    <w:p w:rsidR="00E76506" w:rsidRDefault="00E76506" w:rsidP="00175F75">
      <w:pPr>
        <w:spacing w:line="240" w:lineRule="exact"/>
        <w:ind w:right="-105"/>
      </w:pPr>
    </w:p>
    <w:p w:rsidR="00E76506" w:rsidRDefault="00E76506" w:rsidP="00175F75">
      <w:pPr>
        <w:spacing w:line="240" w:lineRule="exact"/>
        <w:ind w:right="-105"/>
      </w:pPr>
    </w:p>
    <w:p w:rsidR="00420B35" w:rsidRDefault="00420B35" w:rsidP="00175F75">
      <w:pPr>
        <w:spacing w:line="240" w:lineRule="exact"/>
        <w:ind w:right="-105"/>
      </w:pPr>
    </w:p>
    <w:p w:rsidR="00420B35" w:rsidRDefault="00420B35" w:rsidP="00175F75">
      <w:pPr>
        <w:spacing w:line="240" w:lineRule="exact"/>
        <w:ind w:right="-105"/>
      </w:pPr>
    </w:p>
    <w:p w:rsidR="00420B35" w:rsidRDefault="00420B35" w:rsidP="00175F75">
      <w:pPr>
        <w:spacing w:line="240" w:lineRule="exact"/>
        <w:ind w:right="-105"/>
      </w:pPr>
    </w:p>
    <w:p w:rsidR="00420B35" w:rsidRDefault="00420B35" w:rsidP="00175F75">
      <w:pPr>
        <w:spacing w:line="240" w:lineRule="exact"/>
        <w:ind w:right="-105"/>
      </w:pPr>
    </w:p>
    <w:p w:rsidR="00420B35" w:rsidRDefault="00420B35" w:rsidP="00175F75">
      <w:pPr>
        <w:spacing w:line="240" w:lineRule="exact"/>
        <w:ind w:right="-105"/>
      </w:pPr>
    </w:p>
    <w:p w:rsidR="00420B35" w:rsidRDefault="00420B35" w:rsidP="00175F75">
      <w:pPr>
        <w:spacing w:line="240" w:lineRule="exact"/>
        <w:ind w:right="-105"/>
      </w:pPr>
    </w:p>
    <w:p w:rsidR="00420B35" w:rsidRDefault="00420B35" w:rsidP="00175F75">
      <w:pPr>
        <w:spacing w:line="240" w:lineRule="exact"/>
        <w:ind w:right="-105"/>
      </w:pPr>
    </w:p>
    <w:p w:rsidR="00420B35" w:rsidRDefault="00420B35" w:rsidP="00175F75">
      <w:pPr>
        <w:spacing w:line="240" w:lineRule="exact"/>
        <w:ind w:right="-105"/>
      </w:pPr>
    </w:p>
    <w:p w:rsidR="00420B35" w:rsidRDefault="00420B35" w:rsidP="00175F75">
      <w:pPr>
        <w:spacing w:line="240" w:lineRule="exact"/>
        <w:ind w:right="-105"/>
      </w:pPr>
    </w:p>
    <w:p w:rsidR="00420B35" w:rsidRDefault="00420B35" w:rsidP="00175F75">
      <w:pPr>
        <w:spacing w:line="240" w:lineRule="exact"/>
        <w:ind w:right="-105"/>
      </w:pPr>
    </w:p>
    <w:p w:rsidR="00420B35" w:rsidRDefault="00420B35" w:rsidP="00175F75">
      <w:pPr>
        <w:spacing w:line="240" w:lineRule="exact"/>
        <w:ind w:right="-105"/>
      </w:pPr>
    </w:p>
    <w:p w:rsidR="00420B35" w:rsidRDefault="00420B35" w:rsidP="00175F75">
      <w:pPr>
        <w:spacing w:line="240" w:lineRule="exact"/>
        <w:ind w:right="-105"/>
      </w:pPr>
    </w:p>
    <w:p w:rsidR="00420B35" w:rsidRDefault="00420B35" w:rsidP="00175F75">
      <w:pPr>
        <w:spacing w:line="240" w:lineRule="exact"/>
        <w:ind w:right="-105"/>
      </w:pPr>
    </w:p>
    <w:p w:rsidR="00420B35" w:rsidRDefault="00420B35" w:rsidP="00175F75">
      <w:pPr>
        <w:spacing w:line="240" w:lineRule="exact"/>
        <w:ind w:right="-105"/>
      </w:pPr>
    </w:p>
    <w:p w:rsidR="00420B35" w:rsidRDefault="00420B35" w:rsidP="00175F75">
      <w:pPr>
        <w:spacing w:line="240" w:lineRule="exact"/>
        <w:ind w:right="-105"/>
      </w:pPr>
    </w:p>
    <w:p w:rsidR="00420B35" w:rsidRDefault="00420B35" w:rsidP="00175F75">
      <w:pPr>
        <w:spacing w:line="240" w:lineRule="exact"/>
        <w:ind w:right="-105"/>
      </w:pPr>
    </w:p>
    <w:p w:rsidR="00420B35" w:rsidRDefault="00420B35" w:rsidP="00175F75">
      <w:pPr>
        <w:spacing w:line="240" w:lineRule="exact"/>
        <w:ind w:right="-105"/>
      </w:pPr>
    </w:p>
    <w:p w:rsidR="00420B35" w:rsidRDefault="00420B35" w:rsidP="00175F75">
      <w:pPr>
        <w:spacing w:line="240" w:lineRule="exact"/>
        <w:ind w:right="-105"/>
      </w:pPr>
    </w:p>
    <w:p w:rsidR="00420B35" w:rsidRDefault="00420B35" w:rsidP="00175F75">
      <w:pPr>
        <w:spacing w:line="240" w:lineRule="exact"/>
        <w:ind w:right="-105"/>
      </w:pPr>
    </w:p>
    <w:p w:rsidR="00420B35" w:rsidRDefault="00420B35" w:rsidP="00175F75">
      <w:pPr>
        <w:spacing w:line="240" w:lineRule="exact"/>
        <w:ind w:right="-105"/>
      </w:pPr>
    </w:p>
    <w:p w:rsidR="00420B35" w:rsidRDefault="00420B35" w:rsidP="00175F75">
      <w:pPr>
        <w:spacing w:line="240" w:lineRule="exact"/>
        <w:ind w:right="-105"/>
      </w:pPr>
    </w:p>
    <w:p w:rsidR="00420B35" w:rsidRDefault="00420B35" w:rsidP="00175F75">
      <w:pPr>
        <w:spacing w:line="240" w:lineRule="exact"/>
        <w:ind w:right="-105"/>
      </w:pPr>
    </w:p>
    <w:p w:rsidR="00420B35" w:rsidRDefault="00420B35" w:rsidP="00175F75">
      <w:pPr>
        <w:spacing w:line="240" w:lineRule="exact"/>
        <w:ind w:right="-105"/>
      </w:pPr>
    </w:p>
    <w:p w:rsidR="00420B35" w:rsidRDefault="00420B35" w:rsidP="00175F75">
      <w:pPr>
        <w:spacing w:line="240" w:lineRule="exact"/>
        <w:ind w:right="-105"/>
      </w:pPr>
    </w:p>
    <w:p w:rsidR="00420B35" w:rsidRDefault="00420B35" w:rsidP="00175F75">
      <w:pPr>
        <w:spacing w:line="240" w:lineRule="exact"/>
        <w:ind w:right="-105"/>
      </w:pPr>
    </w:p>
    <w:p w:rsidR="00420B35" w:rsidRDefault="00420B35" w:rsidP="00175F75">
      <w:pPr>
        <w:spacing w:line="240" w:lineRule="exact"/>
        <w:ind w:right="-105"/>
      </w:pPr>
    </w:p>
    <w:p w:rsidR="00420B35" w:rsidRDefault="00420B35" w:rsidP="00175F75">
      <w:pPr>
        <w:spacing w:line="240" w:lineRule="exact"/>
        <w:ind w:right="-105"/>
      </w:pPr>
    </w:p>
    <w:p w:rsidR="00E76506" w:rsidRDefault="00E76506" w:rsidP="00175F75">
      <w:pPr>
        <w:spacing w:line="240" w:lineRule="exact"/>
        <w:ind w:right="-105"/>
      </w:pPr>
    </w:p>
    <w:p w:rsidR="00A411C2" w:rsidRDefault="00A411C2" w:rsidP="00175F75">
      <w:pPr>
        <w:spacing w:line="240" w:lineRule="exact"/>
        <w:ind w:right="-105"/>
        <w:rPr>
          <w:sz w:val="28"/>
          <w:szCs w:val="28"/>
        </w:rPr>
      </w:pPr>
      <w:r w:rsidRPr="00A771CC">
        <w:t xml:space="preserve">тел: </w:t>
      </w:r>
      <w:r>
        <w:t>2</w:t>
      </w:r>
      <w:r w:rsidRPr="00A771CC">
        <w:t>-</w:t>
      </w:r>
      <w:r w:rsidR="00420B35">
        <w:t>05</w:t>
      </w:r>
      <w:r w:rsidRPr="00A771CC">
        <w:t>-</w:t>
      </w:r>
      <w:r w:rsidR="00420B35">
        <w:t>90</w:t>
      </w:r>
    </w:p>
    <w:sectPr w:rsidR="00A411C2" w:rsidSect="00175F75">
      <w:pgSz w:w="11906" w:h="16838"/>
      <w:pgMar w:top="1134" w:right="839" w:bottom="1134" w:left="15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efaultTabStop w:val="708"/>
  <w:drawingGridHorizontalSpacing w:val="11"/>
  <w:drawingGridVerticalSpacing w:val="11"/>
  <w:noPunctuationKerning/>
  <w:characterSpacingControl w:val="doNotCompress"/>
  <w:compat/>
  <w:rsids>
    <w:rsidRoot w:val="00D02C7E"/>
    <w:rsid w:val="00001E86"/>
    <w:rsid w:val="00042BCF"/>
    <w:rsid w:val="00042EB3"/>
    <w:rsid w:val="00056ACF"/>
    <w:rsid w:val="000868BE"/>
    <w:rsid w:val="000A3C2C"/>
    <w:rsid w:val="000B6FB2"/>
    <w:rsid w:val="000C44A8"/>
    <w:rsid w:val="000D55BD"/>
    <w:rsid w:val="000F150C"/>
    <w:rsid w:val="000F7EFB"/>
    <w:rsid w:val="00126427"/>
    <w:rsid w:val="00144845"/>
    <w:rsid w:val="00175F75"/>
    <w:rsid w:val="00177C56"/>
    <w:rsid w:val="001C60EB"/>
    <w:rsid w:val="001D0F6E"/>
    <w:rsid w:val="001D6F8B"/>
    <w:rsid w:val="00202C18"/>
    <w:rsid w:val="00217DDC"/>
    <w:rsid w:val="00272091"/>
    <w:rsid w:val="00290187"/>
    <w:rsid w:val="002C0FAF"/>
    <w:rsid w:val="002C4F20"/>
    <w:rsid w:val="002D02F9"/>
    <w:rsid w:val="002E063D"/>
    <w:rsid w:val="00302B19"/>
    <w:rsid w:val="0031541D"/>
    <w:rsid w:val="00356DAE"/>
    <w:rsid w:val="003754EA"/>
    <w:rsid w:val="003941A0"/>
    <w:rsid w:val="0039480D"/>
    <w:rsid w:val="003C1F42"/>
    <w:rsid w:val="00405653"/>
    <w:rsid w:val="00420B35"/>
    <w:rsid w:val="00457424"/>
    <w:rsid w:val="00457F70"/>
    <w:rsid w:val="0046473D"/>
    <w:rsid w:val="00465D62"/>
    <w:rsid w:val="0048517A"/>
    <w:rsid w:val="004953D4"/>
    <w:rsid w:val="004A4ABE"/>
    <w:rsid w:val="004A674D"/>
    <w:rsid w:val="00505A99"/>
    <w:rsid w:val="00511CB7"/>
    <w:rsid w:val="0052763C"/>
    <w:rsid w:val="0055417E"/>
    <w:rsid w:val="005656F0"/>
    <w:rsid w:val="005864D3"/>
    <w:rsid w:val="0059352E"/>
    <w:rsid w:val="005935DC"/>
    <w:rsid w:val="005A300C"/>
    <w:rsid w:val="005B3909"/>
    <w:rsid w:val="005B3BEB"/>
    <w:rsid w:val="005F40D5"/>
    <w:rsid w:val="00621B2F"/>
    <w:rsid w:val="00656763"/>
    <w:rsid w:val="006734E4"/>
    <w:rsid w:val="00682CD0"/>
    <w:rsid w:val="006931DC"/>
    <w:rsid w:val="00693588"/>
    <w:rsid w:val="00695309"/>
    <w:rsid w:val="006A50DB"/>
    <w:rsid w:val="006C24F4"/>
    <w:rsid w:val="006E7F83"/>
    <w:rsid w:val="007137F7"/>
    <w:rsid w:val="0071382F"/>
    <w:rsid w:val="007631B9"/>
    <w:rsid w:val="0077789D"/>
    <w:rsid w:val="007902D3"/>
    <w:rsid w:val="007D7FC7"/>
    <w:rsid w:val="0080693F"/>
    <w:rsid w:val="00806BF7"/>
    <w:rsid w:val="00812EF9"/>
    <w:rsid w:val="00846A0D"/>
    <w:rsid w:val="00857013"/>
    <w:rsid w:val="008713C0"/>
    <w:rsid w:val="00885436"/>
    <w:rsid w:val="008B42AB"/>
    <w:rsid w:val="008F578A"/>
    <w:rsid w:val="0092137C"/>
    <w:rsid w:val="00931B63"/>
    <w:rsid w:val="009554EF"/>
    <w:rsid w:val="00972921"/>
    <w:rsid w:val="00991951"/>
    <w:rsid w:val="009963D2"/>
    <w:rsid w:val="009A37A9"/>
    <w:rsid w:val="009A5793"/>
    <w:rsid w:val="009C53ED"/>
    <w:rsid w:val="00A13957"/>
    <w:rsid w:val="00A3043C"/>
    <w:rsid w:val="00A411C2"/>
    <w:rsid w:val="00A77DDF"/>
    <w:rsid w:val="00AA20BA"/>
    <w:rsid w:val="00AA4C8C"/>
    <w:rsid w:val="00AD4239"/>
    <w:rsid w:val="00AE3999"/>
    <w:rsid w:val="00AF49EA"/>
    <w:rsid w:val="00AF7BF2"/>
    <w:rsid w:val="00B01F38"/>
    <w:rsid w:val="00B20616"/>
    <w:rsid w:val="00B219CF"/>
    <w:rsid w:val="00B412F3"/>
    <w:rsid w:val="00B94B87"/>
    <w:rsid w:val="00BF48CD"/>
    <w:rsid w:val="00C02D7A"/>
    <w:rsid w:val="00C037C9"/>
    <w:rsid w:val="00C60FD9"/>
    <w:rsid w:val="00C87643"/>
    <w:rsid w:val="00C921CB"/>
    <w:rsid w:val="00CD5331"/>
    <w:rsid w:val="00D02C7E"/>
    <w:rsid w:val="00D03158"/>
    <w:rsid w:val="00D117C7"/>
    <w:rsid w:val="00D15B18"/>
    <w:rsid w:val="00D71C22"/>
    <w:rsid w:val="00D74323"/>
    <w:rsid w:val="00DB6DF6"/>
    <w:rsid w:val="00DC068C"/>
    <w:rsid w:val="00E52539"/>
    <w:rsid w:val="00E64F08"/>
    <w:rsid w:val="00E71D50"/>
    <w:rsid w:val="00E76506"/>
    <w:rsid w:val="00E95048"/>
    <w:rsid w:val="00EB2DA9"/>
    <w:rsid w:val="00ED2360"/>
    <w:rsid w:val="00ED4362"/>
    <w:rsid w:val="00F4728A"/>
    <w:rsid w:val="00F623CF"/>
    <w:rsid w:val="00F675BB"/>
    <w:rsid w:val="00F72ADA"/>
    <w:rsid w:val="00F9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F150C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02C7E"/>
    <w:pPr>
      <w:ind w:firstLine="720"/>
      <w:jc w:val="both"/>
    </w:pPr>
    <w:rPr>
      <w:szCs w:val="20"/>
    </w:rPr>
  </w:style>
  <w:style w:type="paragraph" w:styleId="2">
    <w:name w:val="Body Text Indent 2"/>
    <w:basedOn w:val="a"/>
    <w:rsid w:val="000F150C"/>
    <w:pPr>
      <w:spacing w:after="120" w:line="480" w:lineRule="auto"/>
      <w:ind w:left="283"/>
    </w:pPr>
  </w:style>
  <w:style w:type="paragraph" w:customStyle="1" w:styleId="FR1">
    <w:name w:val="FR1"/>
    <w:rsid w:val="000F150C"/>
    <w:pPr>
      <w:widowControl w:val="0"/>
      <w:snapToGrid w:val="0"/>
      <w:spacing w:before="120"/>
      <w:jc w:val="both"/>
    </w:pPr>
    <w:rPr>
      <w:rFonts w:ascii="Arial" w:hAnsi="Arial"/>
      <w:b/>
      <w:sz w:val="16"/>
    </w:rPr>
  </w:style>
  <w:style w:type="paragraph" w:styleId="a4">
    <w:name w:val="Body Text"/>
    <w:basedOn w:val="a"/>
    <w:rsid w:val="002D02F9"/>
    <w:pPr>
      <w:spacing w:after="120"/>
    </w:pPr>
  </w:style>
  <w:style w:type="paragraph" w:styleId="a5">
    <w:name w:val="Balloon Text"/>
    <w:basedOn w:val="a"/>
    <w:semiHidden/>
    <w:rsid w:val="0046473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D55BD"/>
    <w:pPr>
      <w:widowControl w:val="0"/>
      <w:autoSpaceDE w:val="0"/>
      <w:autoSpaceDN w:val="0"/>
      <w:adjustRightInd w:val="0"/>
    </w:pPr>
    <w:rPr>
      <w:rFonts w:cs="Courier New"/>
      <w:sz w:val="24"/>
    </w:rPr>
  </w:style>
  <w:style w:type="character" w:customStyle="1" w:styleId="a6">
    <w:name w:val="Основной текст_"/>
    <w:basedOn w:val="a0"/>
    <w:link w:val="3"/>
    <w:rsid w:val="008713C0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8713C0"/>
    <w:pPr>
      <w:shd w:val="clear" w:color="auto" w:fill="FFFFFF"/>
      <w:spacing w:after="300" w:line="240" w:lineRule="exact"/>
      <w:jc w:val="both"/>
    </w:pPr>
    <w:rPr>
      <w:sz w:val="27"/>
      <w:szCs w:val="27"/>
    </w:rPr>
  </w:style>
  <w:style w:type="paragraph" w:styleId="a7">
    <w:name w:val="Normal (Web)"/>
    <w:basedOn w:val="a"/>
    <w:uiPriority w:val="99"/>
    <w:unhideWhenUsed/>
    <w:rsid w:val="00E765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2;&#1086;&#1080;%20&#1076;&#1086;&#1082;&#1091;&#1084;&#1077;&#1085;&#1090;&#1099;\&#1053;&#1086;&#1074;&#1072;&#1103;%20&#1087;&#1072;&#1087;&#1082;&#1072;\&#1089;&#1086;&#1087;&#1088;&#1086;&#1074;&#1086;&#1076;&#1080;&#1090;&#1077;&#1083;&#1100;&#1085;&#1099;&#1077;\2009\&#1042;&#1072;&#1097;&#1091;&#1082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Ващуку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</vt:lpstr>
    </vt:vector>
  </TitlesOfParts>
  <Company>Прокуратура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</dc:title>
  <dc:creator>User</dc:creator>
  <cp:lastModifiedBy>Nadezhda</cp:lastModifiedBy>
  <cp:revision>2</cp:revision>
  <cp:lastPrinted>2014-05-19T05:48:00Z</cp:lastPrinted>
  <dcterms:created xsi:type="dcterms:W3CDTF">2018-03-12T13:04:00Z</dcterms:created>
  <dcterms:modified xsi:type="dcterms:W3CDTF">2018-03-12T13:04:00Z</dcterms:modified>
</cp:coreProperties>
</file>